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BA7" w14:textId="77777777" w:rsidR="00192B42" w:rsidRDefault="006609E5">
      <w:pPr>
        <w:spacing w:after="0" w:line="259" w:lineRule="auto"/>
        <w:ind w:left="-1" w:right="21" w:firstLine="0"/>
        <w:jc w:val="right"/>
      </w:pPr>
      <w:r>
        <w:rPr>
          <w:noProof/>
        </w:rPr>
        <w:drawing>
          <wp:inline distT="0" distB="0" distL="0" distR="0" wp14:anchorId="5454AF50" wp14:editId="4FD667F4">
            <wp:extent cx="6845300" cy="1041400"/>
            <wp:effectExtent l="0" t="0" r="0" b="0"/>
            <wp:docPr id="429" name="Picture 429" descr="/Users/bfuhrman/Desktop/Screen Shot 2017-05-24 at 8.02.4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54B69809" w14:textId="77777777" w:rsidR="00192B42" w:rsidRDefault="006609E5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795" w:type="dxa"/>
        <w:tblInd w:w="5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8549"/>
      </w:tblGrid>
      <w:tr w:rsidR="00192B42" w14:paraId="4DE1CDBD" w14:textId="77777777">
        <w:trPr>
          <w:trHeight w:val="30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7068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 xml:space="preserve">Position Title: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41B6" w14:textId="6D8549C9" w:rsidR="00192B42" w:rsidRDefault="008F0236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Next Steps</w:t>
            </w:r>
            <w:r w:rsidR="00A84A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Administrative Assistant</w:t>
            </w:r>
          </w:p>
        </w:tc>
      </w:tr>
      <w:tr w:rsidR="00192B42" w14:paraId="53EA81CE" w14:textId="77777777">
        <w:trPr>
          <w:trHeight w:val="30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B7B4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 xml:space="preserve">Department: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1BE" w14:textId="17074D9D" w:rsidR="00192B42" w:rsidRDefault="006609E5">
            <w:pPr>
              <w:spacing w:after="0" w:line="259" w:lineRule="auto"/>
              <w:ind w:left="0" w:firstLine="0"/>
            </w:pPr>
            <w:r>
              <w:t>Next Steps</w:t>
            </w:r>
            <w:r w:rsidR="009E5CD9">
              <w:t xml:space="preserve"> Ministry</w:t>
            </w:r>
          </w:p>
        </w:tc>
      </w:tr>
      <w:tr w:rsidR="00192B42" w14:paraId="49D6AEC5" w14:textId="77777777">
        <w:trPr>
          <w:trHeight w:val="30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85F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>Campus</w:t>
            </w:r>
            <w:r>
              <w:rPr>
                <w:color w:val="70AD47"/>
                <w:sz w:val="24"/>
              </w:rPr>
              <w:t xml:space="preserve">: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ADD" w14:textId="77777777" w:rsidR="00192B42" w:rsidRDefault="006609E5">
            <w:pPr>
              <w:spacing w:after="0" w:line="259" w:lineRule="auto"/>
              <w:ind w:left="0" w:firstLine="0"/>
            </w:pPr>
            <w:r>
              <w:t xml:space="preserve">Troy </w:t>
            </w:r>
          </w:p>
        </w:tc>
      </w:tr>
      <w:tr w:rsidR="00192B42" w14:paraId="0122FACD" w14:textId="77777777">
        <w:trPr>
          <w:trHeight w:val="30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747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>Date</w:t>
            </w:r>
            <w:r>
              <w:rPr>
                <w:color w:val="70AD47"/>
                <w:sz w:val="24"/>
              </w:rPr>
              <w:t xml:space="preserve">: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539" w14:textId="256EC067" w:rsidR="00192B42" w:rsidRDefault="002667C8">
            <w:pPr>
              <w:spacing w:after="0" w:line="259" w:lineRule="auto"/>
              <w:ind w:left="0" w:firstLine="0"/>
            </w:pPr>
            <w:r>
              <w:t>Ju</w:t>
            </w:r>
            <w:r w:rsidR="00B52487">
              <w:t>ne</w:t>
            </w:r>
            <w:r>
              <w:t xml:space="preserve"> 202</w:t>
            </w:r>
            <w:r w:rsidR="00B25303">
              <w:t>2</w:t>
            </w:r>
            <w:r w:rsidR="006609E5">
              <w:t xml:space="preserve"> </w:t>
            </w:r>
          </w:p>
        </w:tc>
      </w:tr>
      <w:tr w:rsidR="00192B42" w14:paraId="7DAA3A68" w14:textId="77777777">
        <w:trPr>
          <w:trHeight w:val="30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3BB4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 xml:space="preserve">Supervisor: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8D5" w14:textId="3D08C1E6" w:rsidR="00192B42" w:rsidRDefault="008F0236">
            <w:pPr>
              <w:spacing w:after="0" w:line="259" w:lineRule="auto"/>
              <w:ind w:left="0" w:firstLine="0"/>
            </w:pPr>
            <w:r>
              <w:t>Assimilation and Outreach</w:t>
            </w:r>
            <w:r w:rsidR="006609E5">
              <w:t xml:space="preserve"> Pastor </w:t>
            </w:r>
          </w:p>
        </w:tc>
      </w:tr>
      <w:tr w:rsidR="00192B42" w14:paraId="602CBAAB" w14:textId="77777777">
        <w:trPr>
          <w:trHeight w:val="29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F7B" w14:textId="77777777" w:rsidR="00192B42" w:rsidRDefault="006609E5">
            <w:pPr>
              <w:spacing w:after="0" w:line="259" w:lineRule="auto"/>
              <w:ind w:left="0" w:firstLine="0"/>
            </w:pPr>
            <w:r>
              <w:rPr>
                <w:b/>
                <w:color w:val="70AD47"/>
                <w:sz w:val="24"/>
              </w:rPr>
              <w:t xml:space="preserve">FSLA Status: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35C" w14:textId="77777777" w:rsidR="00192B42" w:rsidRDefault="006609E5">
            <w:pPr>
              <w:spacing w:after="0" w:line="259" w:lineRule="auto"/>
              <w:ind w:left="0" w:firstLine="0"/>
            </w:pPr>
            <w:r>
              <w:t xml:space="preserve">Non-Exempt </w:t>
            </w:r>
          </w:p>
        </w:tc>
      </w:tr>
    </w:tbl>
    <w:p w14:paraId="2F0221B1" w14:textId="77777777" w:rsidR="00192B42" w:rsidRPr="00E01411" w:rsidRDefault="006609E5" w:rsidP="008F0236">
      <w:pPr>
        <w:spacing w:after="0" w:line="240" w:lineRule="auto"/>
        <w:ind w:left="0" w:firstLine="0"/>
        <w:rPr>
          <w:szCs w:val="22"/>
        </w:rPr>
      </w:pPr>
      <w:r w:rsidRPr="00E01411">
        <w:rPr>
          <w:rFonts w:eastAsia="Arial"/>
          <w:b/>
          <w:szCs w:val="22"/>
        </w:rPr>
        <w:t xml:space="preserve"> </w:t>
      </w:r>
      <w:r w:rsidRPr="00E01411">
        <w:rPr>
          <w:rFonts w:eastAsia="Arial"/>
          <w:b/>
          <w:szCs w:val="22"/>
        </w:rPr>
        <w:tab/>
      </w:r>
      <w:r w:rsidRPr="00E01411">
        <w:rPr>
          <w:rFonts w:eastAsia="Arial"/>
          <w:szCs w:val="22"/>
        </w:rPr>
        <w:t xml:space="preserve"> </w:t>
      </w:r>
    </w:p>
    <w:p w14:paraId="7FD34888" w14:textId="77777777" w:rsidR="00192B42" w:rsidRPr="008F0236" w:rsidRDefault="006609E5" w:rsidP="008F0236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Position</w:t>
      </w:r>
      <w:r w:rsidRPr="008F0236">
        <w:rPr>
          <w:color w:val="70AD47"/>
          <w:sz w:val="28"/>
        </w:rPr>
        <w:t xml:space="preserve"> </w:t>
      </w:r>
      <w:r w:rsidRPr="008F0236">
        <w:rPr>
          <w:b/>
          <w:color w:val="70AD47"/>
          <w:sz w:val="28"/>
        </w:rPr>
        <w:t xml:space="preserve">Profile:  </w:t>
      </w:r>
    </w:p>
    <w:p w14:paraId="67928350" w14:textId="614B03E9" w:rsidR="00192B42" w:rsidRPr="00E01411" w:rsidRDefault="0060452F" w:rsidP="008F0236">
      <w:pPr>
        <w:spacing w:after="0" w:line="240" w:lineRule="auto"/>
        <w:ind w:left="-5"/>
      </w:pPr>
      <w:r w:rsidRPr="00E01411">
        <w:t>The Next Steps Administrative Assistant p</w:t>
      </w:r>
      <w:r w:rsidR="006609E5" w:rsidRPr="00E01411">
        <w:t>rovide</w:t>
      </w:r>
      <w:r w:rsidRPr="00E01411">
        <w:t>s</w:t>
      </w:r>
      <w:r w:rsidR="006609E5" w:rsidRPr="00E01411">
        <w:t xml:space="preserve"> administrative and clerical support for the Next Steps </w:t>
      </w:r>
      <w:r w:rsidR="009E5CD9">
        <w:t xml:space="preserve">Ministries, including </w:t>
      </w:r>
      <w:r w:rsidR="006609E5" w:rsidRPr="00E01411">
        <w:t>Connect</w:t>
      </w:r>
      <w:r w:rsidR="009E5CD9">
        <w:t>,</w:t>
      </w:r>
      <w:r w:rsidR="006609E5" w:rsidRPr="00E01411">
        <w:t xml:space="preserve"> </w:t>
      </w:r>
      <w:r w:rsidR="009E5CD9">
        <w:t>baptisms,</w:t>
      </w:r>
      <w:r w:rsidR="00667ED4">
        <w:t xml:space="preserve"> and Next Steps Pathway</w:t>
      </w:r>
      <w:r w:rsidR="006609E5" w:rsidRPr="00E01411">
        <w:t xml:space="preserve">.   </w:t>
      </w:r>
    </w:p>
    <w:p w14:paraId="7AC48247" w14:textId="77777777" w:rsidR="00192B42" w:rsidRPr="00E01411" w:rsidRDefault="006609E5" w:rsidP="008F0236">
      <w:pPr>
        <w:spacing w:after="0" w:line="240" w:lineRule="auto"/>
        <w:ind w:left="0" w:firstLine="0"/>
      </w:pPr>
      <w:r w:rsidRPr="00E01411">
        <w:rPr>
          <w:sz w:val="20"/>
        </w:rPr>
        <w:t xml:space="preserve"> </w:t>
      </w:r>
    </w:p>
    <w:p w14:paraId="5FC6E569" w14:textId="77777777" w:rsidR="00192B42" w:rsidRPr="008F0236" w:rsidRDefault="006609E5" w:rsidP="008F0236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Skill Set</w:t>
      </w:r>
      <w:r w:rsidRPr="008F0236">
        <w:rPr>
          <w:color w:val="70AD47"/>
          <w:sz w:val="28"/>
        </w:rPr>
        <w:t xml:space="preserve">:  </w:t>
      </w:r>
    </w:p>
    <w:p w14:paraId="1C5FD002" w14:textId="2CEAAF3E" w:rsidR="00192B42" w:rsidRPr="00E01411" w:rsidRDefault="00FD015D" w:rsidP="008F0236">
      <w:pPr>
        <w:spacing w:after="0" w:line="240" w:lineRule="auto"/>
        <w:ind w:left="0" w:firstLine="0"/>
        <w:rPr>
          <w:color w:val="70AD47"/>
          <w:sz w:val="20"/>
        </w:rPr>
      </w:pPr>
      <w:r w:rsidRPr="00E01411">
        <w:t xml:space="preserve">Detail-oriented and meticulous in record keeping. Diligent in following up with unresolved matters. Self-motivated; systematic; works well corporately and independently. Capacity to </w:t>
      </w:r>
      <w:r w:rsidR="008F0236" w:rsidRPr="00E01411">
        <w:t>communicate needs, priorities, values, and gratitude effectively and regularly</w:t>
      </w:r>
      <w:r w:rsidRPr="00E01411">
        <w:t xml:space="preserve"> to several distinct groups of church leaders and volunteers. Ability to manage projects and multi-task. Able to assist, direct and coordinate others. </w:t>
      </w:r>
      <w:r w:rsidR="006609E5" w:rsidRPr="00E01411">
        <w:rPr>
          <w:color w:val="70AD47"/>
          <w:sz w:val="20"/>
        </w:rPr>
        <w:t xml:space="preserve"> </w:t>
      </w:r>
    </w:p>
    <w:p w14:paraId="55A6767B" w14:textId="6E1C1D27" w:rsidR="001D6ABF" w:rsidRPr="00E01411" w:rsidRDefault="001D6ABF" w:rsidP="008F0236">
      <w:pPr>
        <w:spacing w:after="0" w:line="240" w:lineRule="auto"/>
        <w:ind w:left="0" w:firstLine="0"/>
        <w:rPr>
          <w:color w:val="70AD47"/>
          <w:sz w:val="20"/>
        </w:rPr>
      </w:pPr>
    </w:p>
    <w:p w14:paraId="15F805D4" w14:textId="293DD61A" w:rsidR="001D6ABF" w:rsidRDefault="00225F0D" w:rsidP="008F0236">
      <w:pPr>
        <w:spacing w:after="0" w:line="240" w:lineRule="auto"/>
        <w:ind w:left="-5"/>
        <w:rPr>
          <w:color w:val="70AD47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BDC" wp14:editId="1BF510AB">
                <wp:simplePos x="0" y="0"/>
                <wp:positionH relativeFrom="column">
                  <wp:posOffset>3142615</wp:posOffset>
                </wp:positionH>
                <wp:positionV relativeFrom="paragraph">
                  <wp:posOffset>173990</wp:posOffset>
                </wp:positionV>
                <wp:extent cx="3039110" cy="150495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3FD08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Integrity/Ethics</w:t>
                            </w:r>
                          </w:p>
                          <w:p w14:paraId="7F3F1164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 xml:space="preserve">Interacting with People of Different Levels </w:t>
                            </w:r>
                          </w:p>
                          <w:p w14:paraId="318B2257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Interpersonal Skills</w:t>
                            </w:r>
                          </w:p>
                          <w:p w14:paraId="41B12492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Maintaining Objectivity</w:t>
                            </w:r>
                          </w:p>
                          <w:p w14:paraId="43D4BB06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Problem Solving and Analysis</w:t>
                            </w:r>
                          </w:p>
                          <w:p w14:paraId="5317A1AE" w14:textId="77777777" w:rsidR="00EC47C6" w:rsidRPr="008F023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Project Management</w:t>
                            </w:r>
                          </w:p>
                          <w:p w14:paraId="3BF72CC1" w14:textId="77777777" w:rsidR="00EC47C6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Serving Others</w:t>
                            </w:r>
                          </w:p>
                          <w:p w14:paraId="10F63000" w14:textId="68AC7AFD" w:rsidR="00C3740F" w:rsidRDefault="00EC47C6" w:rsidP="00EC47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8F0236"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5B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45pt;margin-top:13.7pt;width:239.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" fillcolor="white [3201]" stroked="f" strokeweight=".5pt">
                <v:textbox>
                  <w:txbxContent>
                    <w:p w14:paraId="64F3FD08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Integrity/Ethics</w:t>
                      </w:r>
                    </w:p>
                    <w:p w14:paraId="7F3F1164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 xml:space="preserve">Interacting with People of Different Levels </w:t>
                      </w:r>
                    </w:p>
                    <w:p w14:paraId="318B2257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Interpersonal Skills</w:t>
                      </w:r>
                    </w:p>
                    <w:p w14:paraId="41B12492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Maintaining Objectivity</w:t>
                      </w:r>
                    </w:p>
                    <w:p w14:paraId="43D4BB06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Problem Solving and Analysis</w:t>
                      </w:r>
                    </w:p>
                    <w:p w14:paraId="5317A1AE" w14:textId="77777777" w:rsidR="00EC47C6" w:rsidRPr="008F023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Project Management</w:t>
                      </w:r>
                    </w:p>
                    <w:p w14:paraId="3BF72CC1" w14:textId="77777777" w:rsidR="00EC47C6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Serving Others</w:t>
                      </w:r>
                    </w:p>
                    <w:p w14:paraId="10F63000" w14:textId="68AC7AFD" w:rsidR="00C3740F" w:rsidRDefault="00EC47C6" w:rsidP="00EC47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8F0236"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 w:rsidR="008F0236">
        <w:rPr>
          <w:b/>
          <w:color w:val="70AD47"/>
          <w:sz w:val="28"/>
        </w:rPr>
        <w:t>Competencies</w:t>
      </w:r>
      <w:r w:rsidR="001D6ABF" w:rsidRPr="008F0236">
        <w:rPr>
          <w:color w:val="70AD47"/>
          <w:sz w:val="28"/>
        </w:rPr>
        <w:t xml:space="preserve">:  </w:t>
      </w:r>
    </w:p>
    <w:p w14:paraId="70C36B1F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Accepting Responsibility</w:t>
      </w:r>
    </w:p>
    <w:p w14:paraId="13F16FA3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Adaptability/Flexibility</w:t>
      </w:r>
    </w:p>
    <w:p w14:paraId="30547EEE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Communicating Effectively</w:t>
      </w:r>
    </w:p>
    <w:p w14:paraId="34964B93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Congregational Gift Empowerment</w:t>
      </w:r>
    </w:p>
    <w:p w14:paraId="04DE1B73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 xml:space="preserve">Establishing Relationships </w:t>
      </w:r>
    </w:p>
    <w:p w14:paraId="57CFC479" w14:textId="77777777" w:rsidR="009E5CD9" w:rsidRPr="00E01411" w:rsidRDefault="009E5CD9" w:rsidP="00EC47C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Following Policies and Procedures</w:t>
      </w:r>
    </w:p>
    <w:p w14:paraId="58B12A8D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Hospitality</w:t>
      </w:r>
    </w:p>
    <w:p w14:paraId="1FBA3FD6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>Know Your Sheep</w:t>
      </w:r>
    </w:p>
    <w:p w14:paraId="472FBBB3" w14:textId="77777777" w:rsidR="009E5CD9" w:rsidRPr="00E01411" w:rsidRDefault="009E5CD9" w:rsidP="008F0236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 w:rsidRPr="00E01411">
        <w:rPr>
          <w:szCs w:val="22"/>
        </w:rPr>
        <w:t xml:space="preserve">Using Computers and Technology </w:t>
      </w:r>
    </w:p>
    <w:p w14:paraId="300EA080" w14:textId="77777777" w:rsidR="001D6ABF" w:rsidRPr="00E01411" w:rsidRDefault="001D6ABF" w:rsidP="008F0236">
      <w:pPr>
        <w:spacing w:after="0" w:line="240" w:lineRule="auto"/>
        <w:rPr>
          <w:szCs w:val="22"/>
        </w:rPr>
      </w:pPr>
    </w:p>
    <w:p w14:paraId="22BBA196" w14:textId="667EB3C0" w:rsidR="00192B42" w:rsidRDefault="006609E5" w:rsidP="008F0236">
      <w:pPr>
        <w:spacing w:after="0" w:line="240" w:lineRule="auto"/>
        <w:ind w:left="0" w:firstLine="0"/>
        <w:rPr>
          <w:b/>
          <w:color w:val="70AD47"/>
          <w:sz w:val="28"/>
        </w:rPr>
      </w:pPr>
      <w:r w:rsidRPr="008F0236">
        <w:rPr>
          <w:b/>
          <w:color w:val="70AD47"/>
          <w:sz w:val="28"/>
        </w:rPr>
        <w:t>Experience</w:t>
      </w:r>
      <w:r w:rsidRPr="008F0236">
        <w:rPr>
          <w:color w:val="70AD47"/>
          <w:sz w:val="28"/>
        </w:rPr>
        <w:t xml:space="preserve"> </w:t>
      </w:r>
      <w:r w:rsidRPr="008F0236">
        <w:rPr>
          <w:b/>
          <w:color w:val="70AD47"/>
          <w:sz w:val="28"/>
        </w:rPr>
        <w:t xml:space="preserve">Qualifications: </w:t>
      </w:r>
    </w:p>
    <w:p w14:paraId="1332CE90" w14:textId="4A0A3834" w:rsidR="00192B42" w:rsidRPr="00E01411" w:rsidRDefault="006609E5" w:rsidP="008F0236">
      <w:pPr>
        <w:numPr>
          <w:ilvl w:val="0"/>
          <w:numId w:val="4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 xml:space="preserve">High </w:t>
      </w:r>
      <w:r w:rsidR="00D948AA" w:rsidRPr="00E01411">
        <w:rPr>
          <w:szCs w:val="22"/>
        </w:rPr>
        <w:t>s</w:t>
      </w:r>
      <w:r w:rsidRPr="00E01411">
        <w:rPr>
          <w:szCs w:val="22"/>
        </w:rPr>
        <w:t xml:space="preserve">chool </w:t>
      </w:r>
      <w:r w:rsidR="00D948AA" w:rsidRPr="00E01411">
        <w:rPr>
          <w:szCs w:val="22"/>
        </w:rPr>
        <w:t>d</w:t>
      </w:r>
      <w:r w:rsidRPr="00E01411">
        <w:rPr>
          <w:szCs w:val="22"/>
        </w:rPr>
        <w:t>iploma required. Associates degree preferred</w:t>
      </w:r>
    </w:p>
    <w:p w14:paraId="1F2B2057" w14:textId="66451503" w:rsidR="00192B42" w:rsidRPr="00E01411" w:rsidRDefault="006609E5" w:rsidP="008F0236">
      <w:pPr>
        <w:numPr>
          <w:ilvl w:val="0"/>
          <w:numId w:val="4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Knowledge of Microsoft Office Suite (Word, Excel, Power-Point, Publisher, Outlook)</w:t>
      </w:r>
    </w:p>
    <w:p w14:paraId="54845BA8" w14:textId="77777777" w:rsidR="00192B42" w:rsidRPr="00E01411" w:rsidRDefault="006609E5" w:rsidP="008F0236">
      <w:pPr>
        <w:spacing w:after="0" w:line="240" w:lineRule="auto"/>
        <w:ind w:left="360" w:firstLine="0"/>
        <w:rPr>
          <w:szCs w:val="22"/>
        </w:rPr>
      </w:pPr>
      <w:r w:rsidRPr="00E01411">
        <w:rPr>
          <w:szCs w:val="22"/>
        </w:rPr>
        <w:t xml:space="preserve"> </w:t>
      </w:r>
    </w:p>
    <w:p w14:paraId="74BD22C1" w14:textId="77777777" w:rsidR="00192B42" w:rsidRPr="008F0236" w:rsidRDefault="006609E5" w:rsidP="008F0236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Duties and</w:t>
      </w:r>
      <w:r w:rsidRPr="008F0236">
        <w:rPr>
          <w:color w:val="70AD47"/>
          <w:sz w:val="28"/>
        </w:rPr>
        <w:t xml:space="preserve"> </w:t>
      </w:r>
      <w:r w:rsidRPr="008F0236">
        <w:rPr>
          <w:b/>
          <w:color w:val="70AD47"/>
          <w:sz w:val="28"/>
        </w:rPr>
        <w:t>Responsibilities</w:t>
      </w:r>
      <w:r w:rsidRPr="008F0236">
        <w:rPr>
          <w:color w:val="70AD47"/>
          <w:sz w:val="28"/>
        </w:rPr>
        <w:t xml:space="preserve">: </w:t>
      </w:r>
    </w:p>
    <w:p w14:paraId="5B20814E" w14:textId="0D409C65" w:rsidR="00192B42" w:rsidRPr="00E01411" w:rsidRDefault="006609E5" w:rsidP="00CE379C">
      <w:pPr>
        <w:spacing w:after="0" w:line="240" w:lineRule="auto"/>
        <w:ind w:left="0" w:firstLine="0"/>
        <w:rPr>
          <w:szCs w:val="22"/>
        </w:rPr>
      </w:pPr>
      <w:r w:rsidRPr="00E01411">
        <w:rPr>
          <w:szCs w:val="22"/>
        </w:rPr>
        <w:t xml:space="preserve"> </w:t>
      </w:r>
      <w:r w:rsidRPr="00E01411">
        <w:rPr>
          <w:b/>
          <w:szCs w:val="22"/>
        </w:rPr>
        <w:t xml:space="preserve">Next Steps General: </w:t>
      </w:r>
    </w:p>
    <w:p w14:paraId="090D8394" w14:textId="199E66B0" w:rsidR="00192B42" w:rsidRPr="00E01411" w:rsidRDefault="006609E5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Prepare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materials, support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regularly occurring </w:t>
      </w:r>
      <w:r w:rsidR="00CE379C" w:rsidRPr="00E01411">
        <w:rPr>
          <w:szCs w:val="22"/>
        </w:rPr>
        <w:t>b</w:t>
      </w:r>
      <w:r w:rsidRPr="00E01411">
        <w:rPr>
          <w:szCs w:val="22"/>
        </w:rPr>
        <w:t xml:space="preserve">aptisms, </w:t>
      </w:r>
      <w:r w:rsidR="00FD015D" w:rsidRPr="00E01411">
        <w:rPr>
          <w:szCs w:val="22"/>
        </w:rPr>
        <w:t>and Next Step Pathway classes</w:t>
      </w:r>
    </w:p>
    <w:p w14:paraId="667D6A01" w14:textId="7E7FB936" w:rsidR="00192B42" w:rsidRPr="00E01411" w:rsidRDefault="006609E5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Provide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administrative and clerical support to Next Steps </w:t>
      </w:r>
      <w:r w:rsidR="009E5CD9">
        <w:rPr>
          <w:szCs w:val="22"/>
        </w:rPr>
        <w:t>Ministry</w:t>
      </w:r>
      <w:r w:rsidRPr="00E01411">
        <w:rPr>
          <w:szCs w:val="22"/>
        </w:rPr>
        <w:t xml:space="preserve"> including scheduling appointments, fielding phone calls, compiling metrics</w:t>
      </w:r>
      <w:r w:rsidR="009E5CD9">
        <w:rPr>
          <w:szCs w:val="22"/>
        </w:rPr>
        <w:t>,</w:t>
      </w:r>
      <w:r w:rsidRPr="00E01411">
        <w:rPr>
          <w:szCs w:val="22"/>
        </w:rPr>
        <w:t xml:space="preserve"> and</w:t>
      </w:r>
      <w:r w:rsidR="00E51A98" w:rsidRPr="00E01411">
        <w:rPr>
          <w:szCs w:val="22"/>
        </w:rPr>
        <w:t xml:space="preserve"> </w:t>
      </w:r>
      <w:r w:rsidRPr="00E01411">
        <w:rPr>
          <w:szCs w:val="22"/>
        </w:rPr>
        <w:t>research regarding assimilation</w:t>
      </w:r>
    </w:p>
    <w:p w14:paraId="74588CC4" w14:textId="04F1403C" w:rsidR="00192B42" w:rsidRPr="00E01411" w:rsidRDefault="006609E5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Oversee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registration and promotion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for the Next Steps </w:t>
      </w:r>
      <w:r w:rsidR="009E5CD9">
        <w:rPr>
          <w:szCs w:val="22"/>
        </w:rPr>
        <w:t>Ministry</w:t>
      </w:r>
    </w:p>
    <w:p w14:paraId="041D2455" w14:textId="3639FBC3" w:rsidR="00192B42" w:rsidRPr="00E01411" w:rsidRDefault="006609E5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in managing and </w:t>
      </w:r>
      <w:r w:rsidR="00E51A98" w:rsidRPr="00E01411">
        <w:rPr>
          <w:szCs w:val="22"/>
        </w:rPr>
        <w:t>onboarding</w:t>
      </w:r>
      <w:r w:rsidRPr="00E01411">
        <w:rPr>
          <w:szCs w:val="22"/>
        </w:rPr>
        <w:t xml:space="preserve"> volunteers to serve within the Next Steps </w:t>
      </w:r>
      <w:r w:rsidR="009E5CD9">
        <w:rPr>
          <w:szCs w:val="22"/>
        </w:rPr>
        <w:t>M</w:t>
      </w:r>
      <w:r w:rsidRPr="00E01411">
        <w:rPr>
          <w:szCs w:val="22"/>
        </w:rPr>
        <w:t>inistry</w:t>
      </w:r>
    </w:p>
    <w:p w14:paraId="34BEA93D" w14:textId="27378554" w:rsidR="00E51A98" w:rsidRPr="00E01411" w:rsidRDefault="00E51A98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Work</w:t>
      </w:r>
      <w:r w:rsidR="009E5CD9">
        <w:rPr>
          <w:szCs w:val="22"/>
        </w:rPr>
        <w:t>s</w:t>
      </w:r>
      <w:r w:rsidRPr="00E01411">
        <w:rPr>
          <w:szCs w:val="22"/>
        </w:rPr>
        <w:t xml:space="preserve"> alongside team to execute “day of” logistics for </w:t>
      </w:r>
      <w:r w:rsidR="00CE379C" w:rsidRPr="00E01411">
        <w:rPr>
          <w:szCs w:val="22"/>
        </w:rPr>
        <w:t>b</w:t>
      </w:r>
      <w:r w:rsidRPr="00E01411">
        <w:rPr>
          <w:szCs w:val="22"/>
        </w:rPr>
        <w:t>aptisms and new member recognition (quarterly)</w:t>
      </w:r>
    </w:p>
    <w:p w14:paraId="6D077E5C" w14:textId="68D7685A" w:rsidR="00192B42" w:rsidRPr="00E01411" w:rsidRDefault="006609E5" w:rsidP="008F0236">
      <w:pPr>
        <w:numPr>
          <w:ilvl w:val="0"/>
          <w:numId w:val="5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the </w:t>
      </w:r>
      <w:r w:rsidR="00CE379C" w:rsidRPr="00E01411">
        <w:rPr>
          <w:szCs w:val="22"/>
        </w:rPr>
        <w:t>Assimilation and Outreach</w:t>
      </w:r>
      <w:r w:rsidRPr="00E01411">
        <w:rPr>
          <w:szCs w:val="22"/>
        </w:rPr>
        <w:t xml:space="preserve"> Pastor and </w:t>
      </w:r>
      <w:r w:rsidR="00FD015D" w:rsidRPr="00E01411">
        <w:rPr>
          <w:szCs w:val="22"/>
        </w:rPr>
        <w:t>team</w:t>
      </w:r>
      <w:r w:rsidRPr="00E01411">
        <w:rPr>
          <w:szCs w:val="22"/>
        </w:rPr>
        <w:t xml:space="preserve"> with administrative tasks and follow up</w:t>
      </w:r>
    </w:p>
    <w:p w14:paraId="53877313" w14:textId="77777777" w:rsidR="00192B42" w:rsidRPr="00E01411" w:rsidRDefault="006609E5" w:rsidP="008F0236">
      <w:pPr>
        <w:spacing w:after="0" w:line="240" w:lineRule="auto"/>
        <w:ind w:left="360" w:firstLine="0"/>
        <w:rPr>
          <w:szCs w:val="22"/>
        </w:rPr>
      </w:pPr>
      <w:r w:rsidRPr="00E01411">
        <w:rPr>
          <w:szCs w:val="22"/>
        </w:rPr>
        <w:t xml:space="preserve"> </w:t>
      </w:r>
    </w:p>
    <w:p w14:paraId="0E569039" w14:textId="77777777" w:rsidR="00192B42" w:rsidRPr="00E01411" w:rsidRDefault="006609E5" w:rsidP="008F0236">
      <w:pPr>
        <w:spacing w:after="0" w:line="240" w:lineRule="auto"/>
        <w:ind w:left="-5"/>
        <w:rPr>
          <w:szCs w:val="22"/>
        </w:rPr>
      </w:pPr>
      <w:r w:rsidRPr="00E01411">
        <w:rPr>
          <w:b/>
          <w:szCs w:val="22"/>
        </w:rPr>
        <w:lastRenderedPageBreak/>
        <w:t xml:space="preserve">Next Steps Pathway: </w:t>
      </w:r>
    </w:p>
    <w:p w14:paraId="29E798E6" w14:textId="0B972719" w:rsidR="00192B42" w:rsidRPr="00E01411" w:rsidRDefault="006609E5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Coordinate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and direct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hosts, kitchen services, child</w:t>
      </w:r>
      <w:r w:rsidR="00FD015D" w:rsidRPr="00E01411">
        <w:rPr>
          <w:szCs w:val="22"/>
        </w:rPr>
        <w:t>-</w:t>
      </w:r>
      <w:r w:rsidRPr="00E01411">
        <w:rPr>
          <w:szCs w:val="22"/>
        </w:rPr>
        <w:t>care workers, elders/deacons/deaconesses</w:t>
      </w:r>
      <w:r w:rsidR="00667ED4">
        <w:rPr>
          <w:szCs w:val="22"/>
        </w:rPr>
        <w:t>,</w:t>
      </w:r>
      <w:r w:rsidRPr="00E01411">
        <w:rPr>
          <w:szCs w:val="22"/>
        </w:rPr>
        <w:t xml:space="preserve"> and custodial staff for monthly Next Step Pathway – Personal attendance and assistance is required on weekends</w:t>
      </w:r>
    </w:p>
    <w:p w14:paraId="34E18041" w14:textId="53673273" w:rsidR="00192B42" w:rsidRPr="00E01411" w:rsidRDefault="006609E5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Oversee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registration</w:t>
      </w:r>
      <w:r w:rsidR="005F75F4" w:rsidRPr="00E01411">
        <w:rPr>
          <w:szCs w:val="22"/>
        </w:rPr>
        <w:t>, communication with attendees</w:t>
      </w:r>
      <w:r w:rsidR="00667ED4">
        <w:rPr>
          <w:szCs w:val="22"/>
        </w:rPr>
        <w:t>,</w:t>
      </w:r>
      <w:r w:rsidRPr="00E01411">
        <w:rPr>
          <w:szCs w:val="22"/>
        </w:rPr>
        <w:t xml:space="preserve"> and promotion for the Next Steps Pathwa</w:t>
      </w:r>
      <w:r w:rsidR="005F75F4" w:rsidRPr="00E01411">
        <w:rPr>
          <w:szCs w:val="22"/>
        </w:rPr>
        <w:t>y</w:t>
      </w:r>
    </w:p>
    <w:p w14:paraId="4A020924" w14:textId="2ABF3762" w:rsidR="00192B42" w:rsidRPr="00E01411" w:rsidRDefault="006609E5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Prepare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materials for Troy Next Steps Pathway including room set-up and tear-down</w:t>
      </w:r>
    </w:p>
    <w:p w14:paraId="4B258783" w14:textId="04BC7AB4" w:rsidR="00192B42" w:rsidRPr="00E01411" w:rsidRDefault="006609E5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in check-in and registration of walk-ins at the Next Steps Pathway </w:t>
      </w:r>
    </w:p>
    <w:p w14:paraId="4FCC5A73" w14:textId="230593DC" w:rsidR="00FD015D" w:rsidRPr="00E01411" w:rsidRDefault="00FD015D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Utilize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and maintain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 “NSP Dashboard” to maintain and measure metrics within N</w:t>
      </w:r>
      <w:r w:rsidR="00CE379C" w:rsidRPr="00E01411">
        <w:rPr>
          <w:szCs w:val="22"/>
        </w:rPr>
        <w:t xml:space="preserve">ext </w:t>
      </w:r>
      <w:r w:rsidRPr="00E01411">
        <w:rPr>
          <w:szCs w:val="22"/>
        </w:rPr>
        <w:t>S</w:t>
      </w:r>
      <w:r w:rsidR="00CE379C" w:rsidRPr="00E01411">
        <w:rPr>
          <w:szCs w:val="22"/>
        </w:rPr>
        <w:t xml:space="preserve">teps </w:t>
      </w:r>
      <w:r w:rsidRPr="00E01411">
        <w:rPr>
          <w:szCs w:val="22"/>
        </w:rPr>
        <w:t>P</w:t>
      </w:r>
      <w:r w:rsidR="00CE379C" w:rsidRPr="00E01411">
        <w:rPr>
          <w:szCs w:val="22"/>
        </w:rPr>
        <w:t>athway</w:t>
      </w:r>
      <w:r w:rsidRPr="00E01411">
        <w:rPr>
          <w:szCs w:val="22"/>
        </w:rPr>
        <w:t>, such as (1) the number of those completing the class, (2) becoming members (each service), (3) joining a team, (4) joining a life group</w:t>
      </w:r>
    </w:p>
    <w:p w14:paraId="460457C9" w14:textId="0A17F04C" w:rsidR="00FD015D" w:rsidRPr="00E01411" w:rsidRDefault="00FD015D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Work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alongside the </w:t>
      </w:r>
      <w:r w:rsidR="00CE379C" w:rsidRPr="00E01411">
        <w:rPr>
          <w:szCs w:val="22"/>
        </w:rPr>
        <w:t>Assimilation and Outreach</w:t>
      </w:r>
      <w:r w:rsidRPr="00E01411">
        <w:rPr>
          <w:szCs w:val="22"/>
        </w:rPr>
        <w:t xml:space="preserve"> Pastor to coordinate and execute all events designed to help guests and new members assimilate into church life</w:t>
      </w:r>
    </w:p>
    <w:p w14:paraId="0E649F00" w14:textId="2EAA3E15" w:rsidR="00E51A98" w:rsidRPr="00E01411" w:rsidRDefault="00E51A98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Regularly schedule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N</w:t>
      </w:r>
      <w:r w:rsidR="00CE379C" w:rsidRPr="00E01411">
        <w:rPr>
          <w:szCs w:val="22"/>
        </w:rPr>
        <w:t xml:space="preserve">ext </w:t>
      </w:r>
      <w:r w:rsidRPr="00E01411">
        <w:rPr>
          <w:szCs w:val="22"/>
        </w:rPr>
        <w:t>S</w:t>
      </w:r>
      <w:r w:rsidR="00CE379C" w:rsidRPr="00E01411">
        <w:rPr>
          <w:szCs w:val="22"/>
        </w:rPr>
        <w:t xml:space="preserve">teps </w:t>
      </w:r>
      <w:r w:rsidRPr="00E01411">
        <w:rPr>
          <w:szCs w:val="22"/>
        </w:rPr>
        <w:t>P</w:t>
      </w:r>
      <w:r w:rsidR="00CE379C" w:rsidRPr="00E01411">
        <w:rPr>
          <w:szCs w:val="22"/>
        </w:rPr>
        <w:t>athway</w:t>
      </w:r>
      <w:r w:rsidRPr="00E01411">
        <w:rPr>
          <w:szCs w:val="22"/>
        </w:rPr>
        <w:t xml:space="preserve"> teachers for both online and in-person classes</w:t>
      </w:r>
    </w:p>
    <w:p w14:paraId="79CC99D5" w14:textId="41F5C9BA" w:rsidR="00192B42" w:rsidRPr="00E01411" w:rsidRDefault="00FD015D" w:rsidP="008F0236">
      <w:pPr>
        <w:numPr>
          <w:ilvl w:val="0"/>
          <w:numId w:val="6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in all leadership and administrative aspects of the Connect ministry at W</w:t>
      </w:r>
      <w:r w:rsidR="00CE379C" w:rsidRPr="00E01411">
        <w:rPr>
          <w:szCs w:val="22"/>
        </w:rPr>
        <w:t xml:space="preserve">oodside </w:t>
      </w:r>
      <w:r w:rsidRPr="00E01411">
        <w:rPr>
          <w:szCs w:val="22"/>
        </w:rPr>
        <w:t>B</w:t>
      </w:r>
      <w:r w:rsidR="00CE379C" w:rsidRPr="00E01411">
        <w:rPr>
          <w:szCs w:val="22"/>
        </w:rPr>
        <w:t xml:space="preserve">ible </w:t>
      </w:r>
      <w:r w:rsidRPr="00E01411">
        <w:rPr>
          <w:szCs w:val="22"/>
        </w:rPr>
        <w:t>C</w:t>
      </w:r>
      <w:r w:rsidR="00CE379C" w:rsidRPr="00E01411">
        <w:rPr>
          <w:szCs w:val="22"/>
        </w:rPr>
        <w:t>hurch</w:t>
      </w:r>
    </w:p>
    <w:p w14:paraId="3E5E0924" w14:textId="13B59066" w:rsidR="00B25303" w:rsidRPr="00E01411" w:rsidRDefault="00B25303" w:rsidP="008F0236">
      <w:pPr>
        <w:numPr>
          <w:ilvl w:val="0"/>
          <w:numId w:val="6"/>
        </w:numPr>
        <w:spacing w:after="0" w:line="240" w:lineRule="auto"/>
        <w:ind w:hanging="360"/>
        <w:rPr>
          <w:color w:val="auto"/>
          <w:szCs w:val="22"/>
        </w:rPr>
      </w:pPr>
      <w:r w:rsidRPr="00E01411">
        <w:rPr>
          <w:color w:val="auto"/>
          <w:szCs w:val="22"/>
        </w:rPr>
        <w:t>Provide</w:t>
      </w:r>
      <w:r w:rsidR="00667ED4">
        <w:rPr>
          <w:color w:val="auto"/>
          <w:szCs w:val="22"/>
        </w:rPr>
        <w:t>s</w:t>
      </w:r>
      <w:r w:rsidRPr="00E01411">
        <w:rPr>
          <w:color w:val="auto"/>
          <w:szCs w:val="22"/>
        </w:rPr>
        <w:t xml:space="preserve"> Next Steps Pathway teacher</w:t>
      </w:r>
      <w:r w:rsidR="0093168A" w:rsidRPr="00E01411">
        <w:rPr>
          <w:color w:val="auto"/>
          <w:szCs w:val="22"/>
        </w:rPr>
        <w:t xml:space="preserve"> with attendee profile</w:t>
      </w:r>
      <w:r w:rsidR="00667ED4">
        <w:rPr>
          <w:color w:val="auto"/>
          <w:szCs w:val="22"/>
        </w:rPr>
        <w:t>s</w:t>
      </w:r>
      <w:r w:rsidR="0093168A" w:rsidRPr="00E01411">
        <w:rPr>
          <w:color w:val="auto"/>
          <w:szCs w:val="22"/>
        </w:rPr>
        <w:t xml:space="preserve"> for in</w:t>
      </w:r>
      <w:r w:rsidR="00667ED4">
        <w:rPr>
          <w:color w:val="auto"/>
          <w:szCs w:val="22"/>
        </w:rPr>
        <w:t>-</w:t>
      </w:r>
      <w:r w:rsidR="0093168A" w:rsidRPr="00E01411">
        <w:rPr>
          <w:color w:val="auto"/>
          <w:szCs w:val="22"/>
        </w:rPr>
        <w:t>person and online classes</w:t>
      </w:r>
    </w:p>
    <w:p w14:paraId="3FA1C7F2" w14:textId="77777777" w:rsidR="00CE379C" w:rsidRPr="00E01411" w:rsidRDefault="00CE379C" w:rsidP="008F0236">
      <w:pPr>
        <w:spacing w:after="0" w:line="240" w:lineRule="auto"/>
        <w:ind w:left="-5"/>
        <w:rPr>
          <w:b/>
          <w:szCs w:val="22"/>
        </w:rPr>
      </w:pPr>
    </w:p>
    <w:p w14:paraId="39367A23" w14:textId="7BFD4DE2" w:rsidR="00192B42" w:rsidRPr="00E01411" w:rsidRDefault="006609E5" w:rsidP="008F0236">
      <w:pPr>
        <w:spacing w:after="0" w:line="240" w:lineRule="auto"/>
        <w:ind w:left="-5"/>
        <w:rPr>
          <w:szCs w:val="22"/>
        </w:rPr>
      </w:pPr>
      <w:r w:rsidRPr="00E01411">
        <w:rPr>
          <w:b/>
          <w:szCs w:val="22"/>
        </w:rPr>
        <w:t xml:space="preserve">Connect: </w:t>
      </w:r>
    </w:p>
    <w:p w14:paraId="79F870FF" w14:textId="1730D996" w:rsidR="00192B42" w:rsidRPr="00E01411" w:rsidRDefault="006609E5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Administratively support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the volunteer team by connecting, scheduling</w:t>
      </w:r>
      <w:r w:rsidR="00CE379C" w:rsidRPr="00E01411">
        <w:rPr>
          <w:szCs w:val="22"/>
        </w:rPr>
        <w:t>,</w:t>
      </w:r>
      <w:r w:rsidRPr="00E01411">
        <w:rPr>
          <w:szCs w:val="22"/>
        </w:rPr>
        <w:t xml:space="preserve"> and providing care</w:t>
      </w:r>
    </w:p>
    <w:p w14:paraId="42B4573B" w14:textId="48180810" w:rsidR="0093168A" w:rsidRPr="00E01411" w:rsidRDefault="0093168A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in setup and tear down for Sunday morning services </w:t>
      </w:r>
    </w:p>
    <w:p w14:paraId="61F331CF" w14:textId="73A4583B" w:rsidR="00192B42" w:rsidRPr="00E01411" w:rsidRDefault="006609E5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Handle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any necessary administration that comes </w:t>
      </w:r>
      <w:r w:rsidR="00FD015D" w:rsidRPr="00E01411">
        <w:rPr>
          <w:szCs w:val="22"/>
        </w:rPr>
        <w:t>from weekend services</w:t>
      </w:r>
      <w:r w:rsidRPr="00E01411">
        <w:rPr>
          <w:szCs w:val="22"/>
        </w:rPr>
        <w:t xml:space="preserve"> </w:t>
      </w:r>
      <w:r w:rsidR="00FD015D" w:rsidRPr="00E01411">
        <w:rPr>
          <w:szCs w:val="22"/>
        </w:rPr>
        <w:t>(</w:t>
      </w:r>
      <w:r w:rsidR="00667ED4">
        <w:rPr>
          <w:szCs w:val="22"/>
        </w:rPr>
        <w:t>C</w:t>
      </w:r>
      <w:r w:rsidR="00FD015D" w:rsidRPr="00E01411">
        <w:rPr>
          <w:szCs w:val="22"/>
        </w:rPr>
        <w:t xml:space="preserve">onnect </w:t>
      </w:r>
      <w:r w:rsidR="0093168A" w:rsidRPr="00E01411">
        <w:rPr>
          <w:szCs w:val="22"/>
        </w:rPr>
        <w:t>d</w:t>
      </w:r>
      <w:r w:rsidR="00FD015D" w:rsidRPr="00E01411">
        <w:rPr>
          <w:szCs w:val="22"/>
        </w:rPr>
        <w:t>esk, cards,</w:t>
      </w:r>
      <w:r w:rsidRPr="00E01411">
        <w:rPr>
          <w:szCs w:val="22"/>
        </w:rPr>
        <w:t xml:space="preserve"> </w:t>
      </w:r>
      <w:r w:rsidR="0093168A" w:rsidRPr="00E01411">
        <w:rPr>
          <w:szCs w:val="22"/>
        </w:rPr>
        <w:t xml:space="preserve">metrics, </w:t>
      </w:r>
      <w:r w:rsidRPr="00E01411">
        <w:rPr>
          <w:szCs w:val="22"/>
        </w:rPr>
        <w:t>etc.</w:t>
      </w:r>
      <w:r w:rsidR="00FD015D" w:rsidRPr="00E01411">
        <w:rPr>
          <w:szCs w:val="22"/>
        </w:rPr>
        <w:t>)</w:t>
      </w:r>
      <w:r w:rsidRPr="00E01411">
        <w:rPr>
          <w:szCs w:val="22"/>
        </w:rPr>
        <w:t xml:space="preserve">  </w:t>
      </w:r>
    </w:p>
    <w:p w14:paraId="49CAC85C" w14:textId="14F2BCD8" w:rsidR="00192B42" w:rsidRPr="00E01411" w:rsidRDefault="006609E5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Personally, demonstrate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a passion to reach and connect visitors and marginal attendees into the church family</w:t>
      </w:r>
    </w:p>
    <w:p w14:paraId="03755C6C" w14:textId="36DB96DD" w:rsidR="00192B42" w:rsidRPr="00E01411" w:rsidRDefault="006609E5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with follow-up for </w:t>
      </w:r>
      <w:r w:rsidR="00667ED4" w:rsidRPr="00E01411">
        <w:rPr>
          <w:szCs w:val="22"/>
        </w:rPr>
        <w:t>first- and second-time</w:t>
      </w:r>
      <w:r w:rsidRPr="00E01411">
        <w:rPr>
          <w:szCs w:val="22"/>
        </w:rPr>
        <w:t xml:space="preserve"> visitor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, as well as Communication </w:t>
      </w:r>
      <w:r w:rsidR="00667ED4">
        <w:rPr>
          <w:szCs w:val="22"/>
        </w:rPr>
        <w:t>c</w:t>
      </w:r>
      <w:r w:rsidRPr="00E01411">
        <w:rPr>
          <w:szCs w:val="22"/>
        </w:rPr>
        <w:t>ards</w:t>
      </w:r>
      <w:r w:rsidR="0093168A" w:rsidRPr="00E01411">
        <w:rPr>
          <w:szCs w:val="22"/>
        </w:rPr>
        <w:t>, and growth method</w:t>
      </w:r>
    </w:p>
    <w:p w14:paraId="724225C8" w14:textId="1A8906C4" w:rsidR="002D0B23" w:rsidRPr="00E01411" w:rsidRDefault="002D0B23" w:rsidP="008F0236">
      <w:pPr>
        <w:numPr>
          <w:ilvl w:val="0"/>
          <w:numId w:val="7"/>
        </w:numPr>
        <w:spacing w:after="0" w:line="240" w:lineRule="auto"/>
        <w:ind w:hanging="360"/>
        <w:rPr>
          <w:szCs w:val="22"/>
        </w:rPr>
      </w:pPr>
      <w:r w:rsidRPr="00E01411">
        <w:rPr>
          <w:szCs w:val="22"/>
        </w:rPr>
        <w:t>Assist</w:t>
      </w:r>
      <w:r w:rsidR="00667ED4">
        <w:rPr>
          <w:szCs w:val="22"/>
        </w:rPr>
        <w:t>s</w:t>
      </w:r>
      <w:r w:rsidRPr="00E01411">
        <w:rPr>
          <w:szCs w:val="22"/>
        </w:rPr>
        <w:t xml:space="preserve"> in planning and executing volunteer appreciation events throughout the year</w:t>
      </w:r>
    </w:p>
    <w:p w14:paraId="48675D65" w14:textId="77777777" w:rsidR="00192B42" w:rsidRPr="00E01411" w:rsidRDefault="006609E5" w:rsidP="008F0236">
      <w:pPr>
        <w:spacing w:after="0" w:line="240" w:lineRule="auto"/>
        <w:ind w:left="0" w:firstLine="0"/>
        <w:rPr>
          <w:szCs w:val="22"/>
        </w:rPr>
      </w:pPr>
      <w:r w:rsidRPr="00E01411">
        <w:rPr>
          <w:color w:val="70AD47"/>
          <w:szCs w:val="22"/>
        </w:rPr>
        <w:t xml:space="preserve"> </w:t>
      </w:r>
    </w:p>
    <w:p w14:paraId="29C0CA58" w14:textId="2A55784D" w:rsidR="00192B42" w:rsidRPr="008F0236" w:rsidRDefault="006609E5" w:rsidP="00CE379C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Spiritual</w:t>
      </w:r>
      <w:r w:rsidRPr="008F0236">
        <w:rPr>
          <w:color w:val="70AD47"/>
          <w:sz w:val="28"/>
        </w:rPr>
        <w:t xml:space="preserve"> </w:t>
      </w:r>
      <w:r w:rsidRPr="008F0236">
        <w:rPr>
          <w:b/>
          <w:color w:val="70AD47"/>
          <w:sz w:val="28"/>
        </w:rPr>
        <w:t xml:space="preserve">Responsibilities:  </w:t>
      </w:r>
      <w:r w:rsidRPr="008F0236">
        <w:rPr>
          <w:b/>
          <w:color w:val="70AD47"/>
          <w:sz w:val="20"/>
        </w:rPr>
        <w:t xml:space="preserve"> </w:t>
      </w:r>
    </w:p>
    <w:p w14:paraId="614D8141" w14:textId="41048505" w:rsidR="008F0236" w:rsidRPr="00E01411" w:rsidRDefault="008F0236" w:rsidP="008F0236">
      <w:pPr>
        <w:pStyle w:val="ListParagraph"/>
        <w:numPr>
          <w:ilvl w:val="0"/>
          <w:numId w:val="8"/>
        </w:numPr>
        <w:spacing w:after="0" w:line="240" w:lineRule="auto"/>
        <w:rPr>
          <w:color w:val="0D0D0D" w:themeColor="text1" w:themeTint="F2"/>
          <w:szCs w:val="22"/>
        </w:rPr>
      </w:pPr>
      <w:r w:rsidRPr="00E01411">
        <w:rPr>
          <w:color w:val="0D0D0D" w:themeColor="text1" w:themeTint="F2"/>
          <w:szCs w:val="22"/>
        </w:rPr>
        <w:t>Ensure</w:t>
      </w:r>
      <w:r w:rsidR="00667ED4">
        <w:rPr>
          <w:color w:val="0D0D0D" w:themeColor="text1" w:themeTint="F2"/>
          <w:szCs w:val="22"/>
        </w:rPr>
        <w:t>s</w:t>
      </w:r>
      <w:r w:rsidRPr="00E01411">
        <w:rPr>
          <w:color w:val="0D0D0D" w:themeColor="text1" w:themeTint="F2"/>
          <w:szCs w:val="22"/>
        </w:rPr>
        <w:t xml:space="preserve"> that all actions performed within the context of this job position accomplishes and </w:t>
      </w:r>
      <w:r w:rsidRPr="00E01411">
        <w:rPr>
          <w:rFonts w:eastAsia="PMingLiU"/>
          <w:color w:val="0D0D0D" w:themeColor="text1" w:themeTint="F2"/>
          <w:szCs w:val="22"/>
        </w:rPr>
        <w:br/>
      </w:r>
      <w:r w:rsidRPr="00E01411">
        <w:rPr>
          <w:color w:val="0D0D0D" w:themeColor="text1" w:themeTint="F2"/>
          <w:szCs w:val="22"/>
        </w:rPr>
        <w:t xml:space="preserve">furthers the mission, </w:t>
      </w:r>
      <w:r w:rsidR="00667ED4" w:rsidRPr="00E01411">
        <w:rPr>
          <w:color w:val="0D0D0D" w:themeColor="text1" w:themeTint="F2"/>
          <w:szCs w:val="22"/>
        </w:rPr>
        <w:t>vision,</w:t>
      </w:r>
      <w:r w:rsidRPr="00E01411">
        <w:rPr>
          <w:color w:val="0D0D0D" w:themeColor="text1" w:themeTint="F2"/>
          <w:szCs w:val="22"/>
        </w:rPr>
        <w:t xml:space="preserve"> and values of Woodside Bible Church (Belong, Grow, Reach</w:t>
      </w:r>
      <w:r w:rsidR="00667ED4">
        <w:rPr>
          <w:color w:val="0D0D0D" w:themeColor="text1" w:themeTint="F2"/>
          <w:szCs w:val="22"/>
        </w:rPr>
        <w:t>)</w:t>
      </w:r>
    </w:p>
    <w:p w14:paraId="7564878E" w14:textId="53830391" w:rsidR="008F0236" w:rsidRPr="00E01411" w:rsidRDefault="008F0236" w:rsidP="008F0236">
      <w:pPr>
        <w:pStyle w:val="ListParagraph"/>
        <w:numPr>
          <w:ilvl w:val="0"/>
          <w:numId w:val="8"/>
        </w:numPr>
        <w:spacing w:after="0" w:line="240" w:lineRule="auto"/>
        <w:rPr>
          <w:szCs w:val="22"/>
        </w:rPr>
      </w:pPr>
      <w:r w:rsidRPr="00E01411">
        <w:rPr>
          <w:szCs w:val="22"/>
        </w:rPr>
        <w:t>Incumbent adheres to the Statement of Faith as established and approved by Woodside Bible Church</w:t>
      </w:r>
    </w:p>
    <w:p w14:paraId="2CB156D6" w14:textId="24B64AD8" w:rsidR="008F0236" w:rsidRPr="00E01411" w:rsidRDefault="008F0236" w:rsidP="008F0236">
      <w:pPr>
        <w:pStyle w:val="ListParagraph"/>
        <w:numPr>
          <w:ilvl w:val="0"/>
          <w:numId w:val="8"/>
        </w:numPr>
        <w:spacing w:after="0" w:line="240" w:lineRule="auto"/>
        <w:rPr>
          <w:szCs w:val="22"/>
        </w:rPr>
      </w:pPr>
      <w:r w:rsidRPr="00E01411">
        <w:rPr>
          <w:szCs w:val="22"/>
        </w:rPr>
        <w:t>Incumbent is a member in good standing, participates in praying, giving, serving, worshiping and attends special events as an active member of the church</w:t>
      </w:r>
    </w:p>
    <w:p w14:paraId="564EB64B" w14:textId="77777777" w:rsidR="00192B42" w:rsidRPr="00E01411" w:rsidRDefault="006609E5" w:rsidP="008F0236">
      <w:pPr>
        <w:spacing w:after="0" w:line="240" w:lineRule="auto"/>
        <w:ind w:left="0" w:firstLine="0"/>
        <w:rPr>
          <w:szCs w:val="22"/>
        </w:rPr>
      </w:pPr>
      <w:r w:rsidRPr="00E01411">
        <w:rPr>
          <w:b/>
          <w:szCs w:val="22"/>
        </w:rPr>
        <w:t xml:space="preserve"> </w:t>
      </w:r>
    </w:p>
    <w:p w14:paraId="24B43144" w14:textId="77777777" w:rsidR="00192B42" w:rsidRPr="008F0236" w:rsidRDefault="006609E5" w:rsidP="008F0236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Additional</w:t>
      </w:r>
      <w:r w:rsidRPr="008F0236">
        <w:rPr>
          <w:color w:val="70AD47"/>
          <w:sz w:val="28"/>
        </w:rPr>
        <w:t xml:space="preserve"> </w:t>
      </w:r>
      <w:r w:rsidRPr="008F0236">
        <w:rPr>
          <w:b/>
          <w:color w:val="70AD47"/>
          <w:sz w:val="28"/>
        </w:rPr>
        <w:t xml:space="preserve">notes: </w:t>
      </w:r>
    </w:p>
    <w:p w14:paraId="2FD2C543" w14:textId="5355FB41" w:rsidR="00192B42" w:rsidRPr="00E01411" w:rsidRDefault="006609E5" w:rsidP="008F0236">
      <w:pPr>
        <w:spacing w:after="0" w:line="240" w:lineRule="auto"/>
        <w:ind w:left="-5"/>
        <w:rPr>
          <w:szCs w:val="22"/>
        </w:rPr>
      </w:pPr>
      <w:r w:rsidRPr="00E01411">
        <w:rPr>
          <w:szCs w:val="22"/>
        </w:rPr>
        <w:t>The duties and responsibilities above should be considered primary and not exhaustive.</w:t>
      </w:r>
      <w:r w:rsidRPr="00E01411">
        <w:rPr>
          <w:b/>
          <w:color w:val="70AD47"/>
          <w:szCs w:val="22"/>
        </w:rPr>
        <w:t xml:space="preserve"> </w:t>
      </w:r>
    </w:p>
    <w:p w14:paraId="43E660B9" w14:textId="77777777" w:rsidR="00192B42" w:rsidRPr="00E01411" w:rsidRDefault="006609E5" w:rsidP="008F0236">
      <w:pPr>
        <w:spacing w:after="0" w:line="240" w:lineRule="auto"/>
        <w:ind w:left="0" w:firstLine="0"/>
        <w:rPr>
          <w:szCs w:val="22"/>
        </w:rPr>
      </w:pPr>
      <w:r w:rsidRPr="00E01411">
        <w:rPr>
          <w:b/>
          <w:szCs w:val="22"/>
        </w:rPr>
        <w:t xml:space="preserve"> </w:t>
      </w:r>
    </w:p>
    <w:p w14:paraId="78197AB0" w14:textId="77777777" w:rsidR="00192B42" w:rsidRPr="008F0236" w:rsidRDefault="006609E5" w:rsidP="008F0236">
      <w:pPr>
        <w:spacing w:after="0" w:line="240" w:lineRule="auto"/>
        <w:ind w:left="-5"/>
      </w:pPr>
      <w:r w:rsidRPr="008F0236">
        <w:rPr>
          <w:b/>
          <w:color w:val="70AD47"/>
          <w:sz w:val="28"/>
        </w:rPr>
        <w:t>Disclaimers</w:t>
      </w:r>
      <w:r w:rsidRPr="008F0236">
        <w:rPr>
          <w:color w:val="70AD47"/>
          <w:sz w:val="28"/>
        </w:rPr>
        <w:t xml:space="preserve">: </w:t>
      </w:r>
    </w:p>
    <w:p w14:paraId="43D9CF84" w14:textId="2DD736B8" w:rsidR="00192B42" w:rsidRDefault="006609E5" w:rsidP="00845890">
      <w:pPr>
        <w:spacing w:after="0" w:line="240" w:lineRule="auto"/>
        <w:ind w:left="-5"/>
      </w:pPr>
      <w:r w:rsidRPr="008F0236">
        <w:t xml:space="preserve">Other duties as required may be added or changed. This job description does not constitute a contract for employment.  </w:t>
      </w:r>
    </w:p>
    <w:p w14:paraId="345B0BA8" w14:textId="4E5E9CF5" w:rsidR="00E01411" w:rsidRDefault="00E01411" w:rsidP="00845890">
      <w:pPr>
        <w:spacing w:after="0" w:line="240" w:lineRule="auto"/>
        <w:ind w:left="-5"/>
      </w:pPr>
    </w:p>
    <w:p w14:paraId="1EB84217" w14:textId="77777777" w:rsidR="00667ED4" w:rsidRPr="00845890" w:rsidRDefault="00667ED4" w:rsidP="00845890">
      <w:pPr>
        <w:spacing w:after="0" w:line="240" w:lineRule="auto"/>
        <w:ind w:left="-5"/>
      </w:pPr>
    </w:p>
    <w:p w14:paraId="15FADF49" w14:textId="77777777" w:rsidR="00192B42" w:rsidRDefault="006609E5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6F5ED7F3" wp14:editId="248F7D17">
            <wp:extent cx="6851650" cy="1264920"/>
            <wp:effectExtent l="0" t="0" r="0" b="0"/>
            <wp:docPr id="483" name="Picture 483" descr="Screen%20Shot%202017-05-24%20at%208.08.33%20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192B42">
      <w:pgSz w:w="12240" w:h="15840"/>
      <w:pgMar w:top="720" w:right="640" w:bottom="829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00"/>
    <w:multiLevelType w:val="hybridMultilevel"/>
    <w:tmpl w:val="3DF671BA"/>
    <w:lvl w:ilvl="0" w:tplc="63F8B9AE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AB52E">
      <w:start w:val="1"/>
      <w:numFmt w:val="bullet"/>
      <w:lvlText w:val="o"/>
      <w:lvlJc w:val="left"/>
      <w:pPr>
        <w:ind w:left="1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61240">
      <w:start w:val="1"/>
      <w:numFmt w:val="bullet"/>
      <w:lvlText w:val="▪"/>
      <w:lvlJc w:val="left"/>
      <w:pPr>
        <w:ind w:left="2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EE8A8">
      <w:start w:val="1"/>
      <w:numFmt w:val="bullet"/>
      <w:lvlText w:val="•"/>
      <w:lvlJc w:val="left"/>
      <w:pPr>
        <w:ind w:left="2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240C6">
      <w:start w:val="1"/>
      <w:numFmt w:val="bullet"/>
      <w:lvlText w:val="o"/>
      <w:lvlJc w:val="left"/>
      <w:pPr>
        <w:ind w:left="3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338">
      <w:start w:val="1"/>
      <w:numFmt w:val="bullet"/>
      <w:lvlText w:val="▪"/>
      <w:lvlJc w:val="left"/>
      <w:pPr>
        <w:ind w:left="4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26B84">
      <w:start w:val="1"/>
      <w:numFmt w:val="bullet"/>
      <w:lvlText w:val="•"/>
      <w:lvlJc w:val="left"/>
      <w:pPr>
        <w:ind w:left="4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8AB7E">
      <w:start w:val="1"/>
      <w:numFmt w:val="bullet"/>
      <w:lvlText w:val="o"/>
      <w:lvlJc w:val="left"/>
      <w:pPr>
        <w:ind w:left="5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8DEC2">
      <w:start w:val="1"/>
      <w:numFmt w:val="bullet"/>
      <w:lvlText w:val="▪"/>
      <w:lvlJc w:val="left"/>
      <w:pPr>
        <w:ind w:left="6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F3EAE"/>
    <w:multiLevelType w:val="hybridMultilevel"/>
    <w:tmpl w:val="93905F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E4EC5"/>
    <w:multiLevelType w:val="hybridMultilevel"/>
    <w:tmpl w:val="22E05112"/>
    <w:lvl w:ilvl="0" w:tplc="040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2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CC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C7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D6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5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A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7315A"/>
    <w:multiLevelType w:val="hybridMultilevel"/>
    <w:tmpl w:val="E87210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37B18"/>
    <w:multiLevelType w:val="hybridMultilevel"/>
    <w:tmpl w:val="3E96623E"/>
    <w:lvl w:ilvl="0" w:tplc="040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2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CC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C7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D6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5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A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23188B"/>
    <w:multiLevelType w:val="hybridMultilevel"/>
    <w:tmpl w:val="8C9EEC00"/>
    <w:lvl w:ilvl="0" w:tplc="40A2D606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2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CC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C7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D6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5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A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4F5D43"/>
    <w:multiLevelType w:val="hybridMultilevel"/>
    <w:tmpl w:val="278A3D44"/>
    <w:lvl w:ilvl="0" w:tplc="040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2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CC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C7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D6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5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A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982C2C"/>
    <w:multiLevelType w:val="hybridMultilevel"/>
    <w:tmpl w:val="B0DEEAB4"/>
    <w:lvl w:ilvl="0" w:tplc="040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2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ACC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C71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D6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5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FA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466025">
    <w:abstractNumId w:val="5"/>
  </w:num>
  <w:num w:numId="2" w16cid:durableId="612978510">
    <w:abstractNumId w:val="0"/>
  </w:num>
  <w:num w:numId="3" w16cid:durableId="1255361041">
    <w:abstractNumId w:val="3"/>
  </w:num>
  <w:num w:numId="4" w16cid:durableId="488639165">
    <w:abstractNumId w:val="7"/>
  </w:num>
  <w:num w:numId="5" w16cid:durableId="345255206">
    <w:abstractNumId w:val="6"/>
  </w:num>
  <w:num w:numId="6" w16cid:durableId="784467273">
    <w:abstractNumId w:val="4"/>
  </w:num>
  <w:num w:numId="7" w16cid:durableId="1980185836">
    <w:abstractNumId w:val="2"/>
  </w:num>
  <w:num w:numId="8" w16cid:durableId="54756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42"/>
    <w:rsid w:val="00192B42"/>
    <w:rsid w:val="001D6ABF"/>
    <w:rsid w:val="00225F0D"/>
    <w:rsid w:val="002667C8"/>
    <w:rsid w:val="002D0B23"/>
    <w:rsid w:val="004A0325"/>
    <w:rsid w:val="005A65F7"/>
    <w:rsid w:val="005F75F4"/>
    <w:rsid w:val="0060452F"/>
    <w:rsid w:val="006609E5"/>
    <w:rsid w:val="00667ED4"/>
    <w:rsid w:val="006E4BC8"/>
    <w:rsid w:val="00845890"/>
    <w:rsid w:val="008F0236"/>
    <w:rsid w:val="0093168A"/>
    <w:rsid w:val="009E5CD9"/>
    <w:rsid w:val="00A84A95"/>
    <w:rsid w:val="00B25303"/>
    <w:rsid w:val="00B52487"/>
    <w:rsid w:val="00C3740F"/>
    <w:rsid w:val="00CE379C"/>
    <w:rsid w:val="00D948AA"/>
    <w:rsid w:val="00DB1322"/>
    <w:rsid w:val="00E01411"/>
    <w:rsid w:val="00E47B7B"/>
    <w:rsid w:val="00E51A98"/>
    <w:rsid w:val="00EC47C6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B591"/>
  <w15:docId w15:val="{5D658200-445A-8443-A3EC-1D72A0AC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48" w:lineRule="auto"/>
      <w:ind w:left="10" w:hanging="10"/>
    </w:pPr>
    <w:rPr>
      <w:rFonts w:ascii="Tahoma" w:eastAsia="Tahoma" w:hAnsi="Tahoma" w:cs="Tahoma"/>
      <w:color w:val="0D0D0D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7BFA4481C842B8A898E89C829BF4" ma:contentTypeVersion="16" ma:contentTypeDescription="Create a new document." ma:contentTypeScope="" ma:versionID="74a05d1d57d969c37e08bac625ae98ae">
  <xsd:schema xmlns:xsd="http://www.w3.org/2001/XMLSchema" xmlns:xs="http://www.w3.org/2001/XMLSchema" xmlns:p="http://schemas.microsoft.com/office/2006/metadata/properties" xmlns:ns2="41b3dfaa-e55e-4e06-bc35-969791c191ea" xmlns:ns3="87fe1075-f6c0-49f5-81a4-5d56aec40fc5" targetNamespace="http://schemas.microsoft.com/office/2006/metadata/properties" ma:root="true" ma:fieldsID="26b0707bbaf0fd6a36bd3b3522e262c7" ns2:_="" ns3:_="">
    <xsd:import namespace="41b3dfaa-e55e-4e06-bc35-969791c191ea"/>
    <xsd:import namespace="87fe1075-f6c0-49f5-81a4-5d56aec4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dfaa-e55e-4e06-bc35-969791c1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b079ca-6d11-4232-8544-b1a531bf7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1075-f6c0-49f5-81a4-5d56aec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3b778e-4c13-414a-a01f-a00c83a16210}" ma:internalName="TaxCatchAll" ma:showField="CatchAllData" ma:web="87fe1075-f6c0-49f5-81a4-5d56aec4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3dfaa-e55e-4e06-bc35-969791c191ea">
      <Terms xmlns="http://schemas.microsoft.com/office/infopath/2007/PartnerControls"/>
    </lcf76f155ced4ddcb4097134ff3c332f>
    <TaxCatchAll xmlns="87fe1075-f6c0-49f5-81a4-5d56aec40fc5" xsi:nil="true"/>
  </documentManagement>
</p:properties>
</file>

<file path=customXml/itemProps1.xml><?xml version="1.0" encoding="utf-8"?>
<ds:datastoreItem xmlns:ds="http://schemas.openxmlformats.org/officeDocument/2006/customXml" ds:itemID="{1774F601-457B-4F6F-96D4-2BF8A5B63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dfaa-e55e-4e06-bc35-969791c191ea"/>
    <ds:schemaRef ds:uri="87fe1075-f6c0-49f5-81a4-5d56aec4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666E6-61B8-49FF-A56E-822E4E33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551D3-686A-451A-AFFE-5C37747FE67A}">
  <ds:schemaRefs>
    <ds:schemaRef ds:uri="http://schemas.microsoft.com/office/2006/metadata/properties"/>
    <ds:schemaRef ds:uri="http://schemas.microsoft.com/office/infopath/2007/PartnerControls"/>
    <ds:schemaRef ds:uri="41b3dfaa-e55e-4e06-bc35-969791c191ea"/>
    <ds:schemaRef ds:uri="87fe1075-f6c0-49f5-81a4-5d56aec40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</dc:creator>
  <cp:keywords/>
  <cp:lastModifiedBy>Alyssa Horne</cp:lastModifiedBy>
  <cp:revision>2</cp:revision>
  <dcterms:created xsi:type="dcterms:W3CDTF">2022-07-01T19:21:00Z</dcterms:created>
  <dcterms:modified xsi:type="dcterms:W3CDTF">2022-07-01T19:21:00Z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0x0101007DE37BFA4481C842B8A898E89C829BF4</vt:lpwstr>
  </property>
  <property fmtid="{D5CDD505-2E9C-101B-9397-08002B2CF9AE}" pid="3" name="MediaServiceImageTags">
    <vt:lpwstr/>
  </property>
</Properties>
</file>